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B6" w:rsidRPr="008D61B3" w:rsidRDefault="00131BB6" w:rsidP="00131BB6">
      <w:pPr>
        <w:jc w:val="center"/>
        <w:rPr>
          <w:b/>
          <w:sz w:val="28"/>
          <w:szCs w:val="28"/>
        </w:rPr>
      </w:pPr>
      <w:r w:rsidRPr="008D61B3">
        <w:rPr>
          <w:b/>
          <w:sz w:val="28"/>
          <w:szCs w:val="28"/>
        </w:rPr>
        <w:t>Licensed Embalmer</w:t>
      </w:r>
    </w:p>
    <w:p w:rsidR="00131BB6" w:rsidRPr="000B789F" w:rsidRDefault="00131BB6" w:rsidP="00131BB6">
      <w:pPr>
        <w:spacing w:before="100" w:beforeAutospacing="1" w:after="0" w:line="240" w:lineRule="auto"/>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We are currently seeking a </w:t>
      </w:r>
      <w:r w:rsidRPr="000B789F">
        <w:rPr>
          <w:rFonts w:ascii="Verdana" w:eastAsia="Times New Roman" w:hAnsi="Verdana" w:cs="Times New Roman"/>
          <w:b/>
          <w:bCs/>
          <w:color w:val="000000"/>
          <w:sz w:val="20"/>
          <w:szCs w:val="20"/>
        </w:rPr>
        <w:t>licensed Embalmer </w:t>
      </w:r>
      <w:r w:rsidRPr="000B789F">
        <w:rPr>
          <w:rFonts w:ascii="Verdana" w:eastAsia="Times New Roman" w:hAnsi="Verdana" w:cs="Times New Roman"/>
          <w:color w:val="000000"/>
          <w:sz w:val="20"/>
          <w:szCs w:val="20"/>
        </w:rPr>
        <w:t xml:space="preserve">at one of our premier locations </w:t>
      </w:r>
      <w:r>
        <w:rPr>
          <w:rFonts w:ascii="Verdana" w:eastAsia="Times New Roman" w:hAnsi="Verdana" w:cs="Times New Roman"/>
          <w:color w:val="000000"/>
          <w:sz w:val="20"/>
          <w:szCs w:val="20"/>
        </w:rPr>
        <w:t>in</w:t>
      </w:r>
      <w:r w:rsidRPr="000B789F">
        <w:rPr>
          <w:rFonts w:ascii="Verdana" w:eastAsia="Times New Roman" w:hAnsi="Verdana" w:cs="Times New Roman"/>
          <w:color w:val="000000"/>
          <w:sz w:val="20"/>
          <w:szCs w:val="20"/>
        </w:rPr>
        <w:t> </w:t>
      </w:r>
      <w:r w:rsidRPr="000B789F">
        <w:rPr>
          <w:rFonts w:ascii="Verdana" w:eastAsia="Times New Roman" w:hAnsi="Verdana" w:cs="Times New Roman"/>
          <w:b/>
          <w:bCs/>
          <w:color w:val="000000"/>
          <w:sz w:val="20"/>
          <w:szCs w:val="20"/>
        </w:rPr>
        <w:t>Spokane, WA.</w:t>
      </w:r>
      <w:r w:rsidRPr="000B789F">
        <w:rPr>
          <w:rFonts w:ascii="Verdana" w:eastAsia="Times New Roman" w:hAnsi="Verdana" w:cs="Times New Roman"/>
          <w:color w:val="000000"/>
          <w:sz w:val="20"/>
          <w:szCs w:val="20"/>
        </w:rPr>
        <w:t> The qualified individual will be responsible for embalming and may perform other funeral related duties as needed or as requested by management.</w:t>
      </w:r>
    </w:p>
    <w:p w:rsidR="00131BB6" w:rsidRPr="000B789F" w:rsidRDefault="00131BB6" w:rsidP="00131BB6">
      <w:pPr>
        <w:spacing w:before="100" w:beforeAutospacing="1" w:after="0" w:line="240" w:lineRule="auto"/>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The Embalmer plays an essential role in preparing the deceased for viewing, memorial service and/or final disposition by using his/her skills to ensure that the presentation of the deceased conforms to the Company’s* standards and meets the client family wishes. Specific job duties include embalming, bathing and handling of the deceased, setting of features, cosmetizing, and restorative work (where necessary). He/she may also be requested to assist with removals and transfers. </w:t>
      </w:r>
    </w:p>
    <w:p w:rsidR="00131BB6" w:rsidRPr="000B789F" w:rsidRDefault="00131BB6" w:rsidP="00131BB6">
      <w:pPr>
        <w:spacing w:before="100" w:beforeAutospacing="1" w:after="0" w:line="240" w:lineRule="auto"/>
        <w:rPr>
          <w:rFonts w:ascii="Times New Roman" w:eastAsia="Times New Roman" w:hAnsi="Times New Roman" w:cs="Times New Roman"/>
          <w:sz w:val="24"/>
          <w:szCs w:val="24"/>
        </w:rPr>
      </w:pPr>
      <w:r w:rsidRPr="000B789F">
        <w:rPr>
          <w:rFonts w:ascii="Verdana" w:eastAsia="Times New Roman" w:hAnsi="Verdana" w:cs="Times New Roman"/>
          <w:b/>
          <w:bCs/>
          <w:color w:val="000000"/>
          <w:sz w:val="20"/>
          <w:szCs w:val="20"/>
        </w:rPr>
        <w:t>Care for deceased in a respectful manner while performing a variety of tasks which include:</w:t>
      </w:r>
    </w:p>
    <w:p w:rsidR="00131BB6" w:rsidRPr="000B789F" w:rsidRDefault="00131BB6" w:rsidP="00131BB6">
      <w:pPr>
        <w:numPr>
          <w:ilvl w:val="0"/>
          <w:numId w:val="3"/>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embalming, removals and transfers, cosmetology, dressing, hairstyling, and any other preparation required for human remains</w:t>
      </w:r>
    </w:p>
    <w:p w:rsidR="00131BB6" w:rsidRPr="000B789F" w:rsidRDefault="00131BB6" w:rsidP="00131BB6">
      <w:pPr>
        <w:numPr>
          <w:ilvl w:val="0"/>
          <w:numId w:val="3"/>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Adhere to all professional, municipal, state/provincial and federal licensing authority regulations applicable to embalming and preparing human remains</w:t>
      </w:r>
    </w:p>
    <w:p w:rsidR="00131BB6" w:rsidRPr="000B789F" w:rsidRDefault="00131BB6" w:rsidP="00131BB6">
      <w:pPr>
        <w:numPr>
          <w:ilvl w:val="0"/>
          <w:numId w:val="3"/>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Promote a safe work environment be being aware of and practicing universal precautions and adopting general principles of safe conduct</w:t>
      </w:r>
    </w:p>
    <w:p w:rsidR="00131BB6" w:rsidRPr="000B789F" w:rsidRDefault="00131BB6" w:rsidP="00131BB6">
      <w:pPr>
        <w:numPr>
          <w:ilvl w:val="0"/>
          <w:numId w:val="3"/>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Assist with maintenance of preparation room and the facility; receive caskets and other funeral home supplies</w:t>
      </w:r>
    </w:p>
    <w:p w:rsidR="00131BB6" w:rsidRPr="000B789F" w:rsidRDefault="00131BB6" w:rsidP="00131BB6">
      <w:pPr>
        <w:numPr>
          <w:ilvl w:val="0"/>
          <w:numId w:val="3"/>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Embalmers must build relationships with Funeral Directors and work cooperatively with Central Care staff and the location staff throughout the assigned locations to provide seamless, high quality service to customers and achieve high client family satisfaction.</w:t>
      </w:r>
    </w:p>
    <w:p w:rsidR="00131BB6" w:rsidRPr="000B789F" w:rsidRDefault="00131BB6" w:rsidP="00131BB6">
      <w:pPr>
        <w:spacing w:before="100" w:beforeAutospacing="1" w:after="75" w:line="240" w:lineRule="auto"/>
        <w:jc w:val="both"/>
        <w:rPr>
          <w:rFonts w:ascii="Times New Roman" w:eastAsia="Times New Roman" w:hAnsi="Times New Roman" w:cs="Times New Roman"/>
          <w:sz w:val="24"/>
          <w:szCs w:val="24"/>
        </w:rPr>
      </w:pPr>
      <w:r w:rsidRPr="000B789F">
        <w:rPr>
          <w:rFonts w:ascii="Arial" w:eastAsia="Times New Roman" w:hAnsi="Arial" w:cs="Arial"/>
          <w:color w:val="000000"/>
          <w:sz w:val="20"/>
          <w:szCs w:val="20"/>
        </w:rPr>
        <w:t>Where a Care Center has a crematory on site, this position may also require the ability to act as a Crematory Operator, which would require achieving the crematory operator certification required for that state. Daily monitoring and tracking of crematory activity may also be required.</w:t>
      </w:r>
    </w:p>
    <w:p w:rsidR="00131BB6" w:rsidRDefault="00131BB6" w:rsidP="00131BB6">
      <w:pPr>
        <w:pStyle w:val="NormalWeb"/>
        <w:spacing w:before="0" w:beforeAutospacing="0" w:after="0" w:afterAutospacing="0"/>
        <w:jc w:val="both"/>
        <w:rPr>
          <w:rFonts w:ascii="Verdana" w:hAnsi="Verdana"/>
          <w:color w:val="000000"/>
          <w:sz w:val="20"/>
          <w:szCs w:val="20"/>
        </w:rPr>
      </w:pPr>
    </w:p>
    <w:p w:rsidR="00131BB6" w:rsidRPr="000B789F" w:rsidRDefault="00131BB6" w:rsidP="00131BB6">
      <w:pPr>
        <w:pStyle w:val="NormalWeb"/>
        <w:spacing w:before="0" w:beforeAutospacing="0" w:after="0" w:afterAutospacing="0"/>
        <w:jc w:val="both"/>
        <w:rPr>
          <w:rFonts w:ascii="Verdana" w:hAnsi="Verdana"/>
          <w:b/>
          <w:color w:val="000000"/>
          <w:sz w:val="20"/>
          <w:szCs w:val="20"/>
        </w:rPr>
      </w:pPr>
      <w:r w:rsidRPr="000B789F">
        <w:rPr>
          <w:rFonts w:ascii="Verdana" w:hAnsi="Verdana"/>
          <w:b/>
          <w:color w:val="000000"/>
          <w:sz w:val="20"/>
          <w:szCs w:val="20"/>
        </w:rPr>
        <w:t>Requirements &amp; Qualifications</w:t>
      </w:r>
    </w:p>
    <w:p w:rsidR="00131BB6" w:rsidRPr="000B789F" w:rsidRDefault="00131BB6" w:rsidP="00131BB6">
      <w:pPr>
        <w:numPr>
          <w:ilvl w:val="0"/>
          <w:numId w:val="1"/>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Associate's or Bachelor’s degree preferred</w:t>
      </w:r>
    </w:p>
    <w:p w:rsidR="00131BB6" w:rsidRPr="000B789F" w:rsidRDefault="00131BB6" w:rsidP="00131BB6">
      <w:pPr>
        <w:numPr>
          <w:ilvl w:val="0"/>
          <w:numId w:val="1"/>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 xml:space="preserve">Must have the appropriate state funeral licensure or the ability to reciprocate license from another state </w:t>
      </w:r>
    </w:p>
    <w:p w:rsidR="00131BB6" w:rsidRPr="000B789F" w:rsidRDefault="00131BB6" w:rsidP="00131BB6">
      <w:pPr>
        <w:numPr>
          <w:ilvl w:val="0"/>
          <w:numId w:val="1"/>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Excellent interpersonal and communication skills to interact with families during time of need and create and maintain a premier level of client family satisfaction</w:t>
      </w:r>
    </w:p>
    <w:p w:rsidR="00131BB6" w:rsidRPr="000B789F" w:rsidRDefault="00131BB6" w:rsidP="00131BB6">
      <w:pPr>
        <w:numPr>
          <w:ilvl w:val="0"/>
          <w:numId w:val="1"/>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Proficient with computers and technology with knowledge of MS Office Tools</w:t>
      </w:r>
    </w:p>
    <w:p w:rsidR="00131BB6" w:rsidRPr="000B789F" w:rsidRDefault="00131BB6" w:rsidP="00131BB6">
      <w:pPr>
        <w:numPr>
          <w:ilvl w:val="0"/>
          <w:numId w:val="1"/>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Ability to manage a caseload while creating an exceptional customer experience</w:t>
      </w:r>
    </w:p>
    <w:p w:rsidR="00131BB6" w:rsidRPr="000B789F" w:rsidRDefault="00131BB6" w:rsidP="00131BB6">
      <w:pPr>
        <w:numPr>
          <w:ilvl w:val="0"/>
          <w:numId w:val="1"/>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Excellent driving skills and record</w:t>
      </w:r>
    </w:p>
    <w:p w:rsidR="00131BB6" w:rsidRPr="000B789F" w:rsidRDefault="00131BB6" w:rsidP="00131BB6">
      <w:pPr>
        <w:numPr>
          <w:ilvl w:val="0"/>
          <w:numId w:val="1"/>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 xml:space="preserve">Ability to lift 50 </w:t>
      </w:r>
      <w:proofErr w:type="spellStart"/>
      <w:r w:rsidRPr="000B789F">
        <w:rPr>
          <w:rFonts w:ascii="Verdana" w:eastAsia="Times New Roman" w:hAnsi="Verdana" w:cs="Times New Roman"/>
          <w:color w:val="000000"/>
          <w:sz w:val="20"/>
          <w:szCs w:val="20"/>
        </w:rPr>
        <w:t>lbs</w:t>
      </w:r>
      <w:proofErr w:type="spellEnd"/>
      <w:r w:rsidRPr="000B789F">
        <w:rPr>
          <w:rFonts w:ascii="Verdana" w:eastAsia="Times New Roman" w:hAnsi="Verdana" w:cs="Times New Roman"/>
          <w:color w:val="000000"/>
          <w:sz w:val="20"/>
          <w:szCs w:val="20"/>
        </w:rPr>
        <w:t xml:space="preserve"> or more</w:t>
      </w:r>
    </w:p>
    <w:p w:rsidR="00131BB6" w:rsidRPr="000B789F" w:rsidRDefault="00131BB6" w:rsidP="00131BB6">
      <w:pPr>
        <w:spacing w:before="100" w:beforeAutospacing="1" w:after="0" w:line="240" w:lineRule="auto"/>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 </w:t>
      </w:r>
      <w:r w:rsidRPr="000B789F">
        <w:rPr>
          <w:rFonts w:ascii="Verdana" w:eastAsia="Times New Roman" w:hAnsi="Verdana" w:cs="Times New Roman"/>
          <w:b/>
          <w:bCs/>
          <w:color w:val="000000"/>
          <w:sz w:val="20"/>
          <w:szCs w:val="20"/>
        </w:rPr>
        <w:t>Benefits Options:</w:t>
      </w:r>
    </w:p>
    <w:p w:rsidR="00131BB6" w:rsidRPr="000B789F" w:rsidRDefault="00131BB6" w:rsidP="00131BB6">
      <w:pPr>
        <w:numPr>
          <w:ilvl w:val="0"/>
          <w:numId w:val="2"/>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b/>
          <w:bCs/>
          <w:color w:val="000000"/>
          <w:sz w:val="20"/>
          <w:szCs w:val="20"/>
        </w:rPr>
        <w:t>Health benefits (medical, dental, vision, life)</w:t>
      </w:r>
    </w:p>
    <w:p w:rsidR="00131BB6" w:rsidRPr="000B789F" w:rsidRDefault="00131BB6" w:rsidP="00131BB6">
      <w:pPr>
        <w:numPr>
          <w:ilvl w:val="0"/>
          <w:numId w:val="2"/>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b/>
          <w:bCs/>
          <w:color w:val="000000"/>
          <w:sz w:val="20"/>
          <w:szCs w:val="20"/>
        </w:rPr>
        <w:t>401K Retirement Savings Plan with company match</w:t>
      </w:r>
    </w:p>
    <w:p w:rsidR="00131BB6" w:rsidRPr="000B789F" w:rsidRDefault="00131BB6" w:rsidP="00131BB6">
      <w:pPr>
        <w:numPr>
          <w:ilvl w:val="0"/>
          <w:numId w:val="2"/>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b/>
          <w:bCs/>
          <w:color w:val="000000"/>
          <w:sz w:val="20"/>
          <w:szCs w:val="20"/>
        </w:rPr>
        <w:lastRenderedPageBreak/>
        <w:t>Vacation and sick time</w:t>
      </w:r>
    </w:p>
    <w:p w:rsidR="00131BB6" w:rsidRPr="000B789F" w:rsidRDefault="00131BB6" w:rsidP="00131BB6">
      <w:pPr>
        <w:numPr>
          <w:ilvl w:val="0"/>
          <w:numId w:val="2"/>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b/>
          <w:bCs/>
          <w:color w:val="000000"/>
          <w:sz w:val="20"/>
          <w:szCs w:val="20"/>
        </w:rPr>
        <w:t>Tuition reimbursement</w:t>
      </w:r>
    </w:p>
    <w:p w:rsidR="00131BB6" w:rsidRPr="000B789F" w:rsidRDefault="00131BB6" w:rsidP="00131BB6">
      <w:pPr>
        <w:numPr>
          <w:ilvl w:val="0"/>
          <w:numId w:val="2"/>
        </w:numPr>
        <w:spacing w:before="100" w:beforeAutospacing="1" w:after="100" w:afterAutospacing="1" w:line="240" w:lineRule="auto"/>
        <w:ind w:left="1515"/>
        <w:jc w:val="both"/>
        <w:rPr>
          <w:rFonts w:ascii="Times New Roman" w:eastAsia="Times New Roman" w:hAnsi="Times New Roman" w:cs="Times New Roman"/>
          <w:sz w:val="24"/>
          <w:szCs w:val="24"/>
        </w:rPr>
      </w:pPr>
      <w:r w:rsidRPr="000B789F">
        <w:rPr>
          <w:rFonts w:ascii="Verdana" w:eastAsia="Times New Roman" w:hAnsi="Verdana" w:cs="Times New Roman"/>
          <w:b/>
          <w:bCs/>
          <w:color w:val="000000"/>
          <w:sz w:val="20"/>
          <w:szCs w:val="20"/>
        </w:rPr>
        <w:t>Funeral discounts, and more</w:t>
      </w:r>
    </w:p>
    <w:p w:rsidR="00131BB6" w:rsidRPr="000B789F" w:rsidRDefault="00131BB6" w:rsidP="00131BB6">
      <w:pPr>
        <w:spacing w:after="0" w:line="240" w:lineRule="auto"/>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 xml:space="preserve">SCI offers advanced on-line training resources, career advancement opportunities in the largest organization in the industry, attractive benefits, and a wonderful community to serve with plenty of culture and personality. For additional information regarding our company, please visit our corporate site at </w:t>
      </w:r>
      <w:hyperlink r:id="rId5" w:tgtFrame="_blank" w:history="1">
        <w:r w:rsidRPr="000B789F">
          <w:rPr>
            <w:rFonts w:ascii="Verdana" w:eastAsia="Times New Roman" w:hAnsi="Verdana" w:cs="Times New Roman"/>
            <w:color w:val="0000FF"/>
            <w:sz w:val="20"/>
            <w:szCs w:val="20"/>
            <w:u w:val="single"/>
          </w:rPr>
          <w:t>www.sci-corp.com</w:t>
        </w:r>
      </w:hyperlink>
      <w:r>
        <w:rPr>
          <w:rFonts w:ascii="Verdana" w:eastAsia="Times New Roman" w:hAnsi="Verdana" w:cs="Times New Roman"/>
          <w:color w:val="000000"/>
          <w:sz w:val="20"/>
          <w:szCs w:val="20"/>
        </w:rPr>
        <w:t xml:space="preserve"> or apply directly to the role by clicking this link:</w:t>
      </w:r>
      <w:r w:rsidRPr="00B01FE1">
        <w:t xml:space="preserve"> </w:t>
      </w:r>
      <w:hyperlink r:id="rId6" w:history="1">
        <w:r w:rsidRPr="003770C6">
          <w:rPr>
            <w:rStyle w:val="Hyperlink"/>
            <w:rFonts w:ascii="Verdana" w:eastAsia="Times New Roman" w:hAnsi="Verdana" w:cs="Times New Roman"/>
            <w:sz w:val="20"/>
            <w:szCs w:val="20"/>
          </w:rPr>
          <w:t>https://bit.ly/2JOk2f1</w:t>
        </w:r>
      </w:hyperlink>
      <w:proofErr w:type="gramStart"/>
      <w:r>
        <w:rPr>
          <w:rFonts w:ascii="Verdana" w:eastAsia="Times New Roman" w:hAnsi="Verdana" w:cs="Times New Roman"/>
          <w:color w:val="000000"/>
          <w:sz w:val="20"/>
          <w:szCs w:val="20"/>
        </w:rPr>
        <w:t xml:space="preserve"> </w:t>
      </w:r>
      <w:proofErr w:type="gramEnd"/>
      <w:r>
        <w:rPr>
          <w:rFonts w:ascii="Verdana" w:eastAsia="Times New Roman" w:hAnsi="Verdana" w:cs="Times New Roman"/>
          <w:color w:val="000000"/>
          <w:sz w:val="20"/>
          <w:szCs w:val="20"/>
        </w:rPr>
        <w:t xml:space="preserve"> .</w:t>
      </w:r>
    </w:p>
    <w:p w:rsidR="00131BB6" w:rsidRDefault="00131BB6" w:rsidP="00131BB6">
      <w:pPr>
        <w:spacing w:after="0" w:line="240" w:lineRule="auto"/>
        <w:jc w:val="both"/>
        <w:rPr>
          <w:rFonts w:ascii="Verdana" w:eastAsia="Times New Roman" w:hAnsi="Verdana" w:cs="Times New Roman"/>
          <w:i/>
          <w:iCs/>
          <w:color w:val="000000"/>
          <w:sz w:val="20"/>
          <w:szCs w:val="20"/>
        </w:rPr>
      </w:pPr>
    </w:p>
    <w:p w:rsidR="00131BB6" w:rsidRPr="000B789F" w:rsidRDefault="00131BB6" w:rsidP="00131BB6">
      <w:pPr>
        <w:spacing w:after="0" w:line="240" w:lineRule="auto"/>
        <w:jc w:val="both"/>
        <w:rPr>
          <w:rFonts w:ascii="Times New Roman" w:eastAsia="Times New Roman" w:hAnsi="Times New Roman" w:cs="Times New Roman"/>
          <w:sz w:val="24"/>
          <w:szCs w:val="24"/>
        </w:rPr>
      </w:pPr>
      <w:r w:rsidRPr="000B789F">
        <w:rPr>
          <w:rFonts w:ascii="Verdana" w:eastAsia="Times New Roman" w:hAnsi="Verdana" w:cs="Times New Roman"/>
          <w:i/>
          <w:iCs/>
          <w:color w:val="000000"/>
          <w:sz w:val="20"/>
          <w:szCs w:val="20"/>
        </w:rPr>
        <w:t>As used herein, “SCI” refers to Service Corporation International and its affiliated companies.</w:t>
      </w:r>
    </w:p>
    <w:p w:rsidR="00131BB6" w:rsidRPr="000B789F" w:rsidRDefault="00131BB6" w:rsidP="00131BB6">
      <w:pPr>
        <w:spacing w:after="0" w:line="240" w:lineRule="auto"/>
        <w:jc w:val="both"/>
        <w:rPr>
          <w:rFonts w:ascii="Times New Roman" w:eastAsia="Times New Roman" w:hAnsi="Times New Roman" w:cs="Times New Roman"/>
          <w:sz w:val="24"/>
          <w:szCs w:val="24"/>
        </w:rPr>
      </w:pPr>
      <w:r w:rsidRPr="000B789F">
        <w:rPr>
          <w:rFonts w:ascii="Verdana" w:eastAsia="Times New Roman" w:hAnsi="Verdana" w:cs="Times New Roman"/>
          <w:color w:val="000000"/>
          <w:sz w:val="20"/>
          <w:szCs w:val="20"/>
        </w:rPr>
        <w:t> </w:t>
      </w:r>
    </w:p>
    <w:p w:rsidR="00131BB6" w:rsidRPr="000B789F" w:rsidRDefault="00131BB6" w:rsidP="00131BB6">
      <w:pPr>
        <w:spacing w:after="0" w:line="240" w:lineRule="auto"/>
        <w:jc w:val="both"/>
        <w:rPr>
          <w:rFonts w:ascii="Times New Roman" w:eastAsia="Times New Roman" w:hAnsi="Times New Roman" w:cs="Times New Roman"/>
          <w:sz w:val="24"/>
          <w:szCs w:val="24"/>
        </w:rPr>
      </w:pPr>
      <w:r w:rsidRPr="000B789F">
        <w:rPr>
          <w:rFonts w:ascii="Verdana" w:eastAsia="Times New Roman" w:hAnsi="Verdana" w:cs="Times New Roman"/>
          <w:b/>
          <w:bCs/>
          <w:color w:val="000000"/>
          <w:sz w:val="20"/>
          <w:szCs w:val="20"/>
        </w:rPr>
        <w:t>Equal Opportunity Employer, M/F/D/V</w:t>
      </w:r>
    </w:p>
    <w:p w:rsidR="00131BB6" w:rsidRPr="000B789F" w:rsidRDefault="00131BB6" w:rsidP="00131B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ID: 74844</w:t>
      </w:r>
    </w:p>
    <w:p w:rsidR="00131BB6" w:rsidRPr="000B789F" w:rsidRDefault="00131BB6" w:rsidP="00131BB6">
      <w:pPr>
        <w:jc w:val="both"/>
      </w:pPr>
    </w:p>
    <w:p w:rsidR="00131BB6" w:rsidRPr="000B789F" w:rsidRDefault="00131BB6" w:rsidP="00131BB6">
      <w:pPr>
        <w:jc w:val="both"/>
      </w:pPr>
    </w:p>
    <w:p w:rsidR="00B0046A" w:rsidRDefault="00131BB6">
      <w:bookmarkStart w:id="0" w:name="_GoBack"/>
      <w:bookmarkEnd w:id="0"/>
    </w:p>
    <w:sectPr w:rsidR="00B00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054A"/>
    <w:multiLevelType w:val="multilevel"/>
    <w:tmpl w:val="17E6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9039C"/>
    <w:multiLevelType w:val="multilevel"/>
    <w:tmpl w:val="390E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738A6"/>
    <w:multiLevelType w:val="multilevel"/>
    <w:tmpl w:val="EAC8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B6"/>
    <w:rsid w:val="00131BB6"/>
    <w:rsid w:val="00314221"/>
    <w:rsid w:val="0065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62441-BFD2-4724-8500-650A7503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B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1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JOk2f1" TargetMode="External"/><Relationship Id="rId5" Type="http://schemas.openxmlformats.org/officeDocument/2006/relationships/hyperlink" Target="http://www.sci-cor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SCI Shared Resources LLC</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Nikki</dc:creator>
  <cp:keywords/>
  <dc:description/>
  <cp:lastModifiedBy>Qwunieke Armstrong</cp:lastModifiedBy>
  <cp:revision>1</cp:revision>
  <dcterms:created xsi:type="dcterms:W3CDTF">2019-07-24T13:44:00Z</dcterms:created>
  <dcterms:modified xsi:type="dcterms:W3CDTF">2019-07-24T13:45:00Z</dcterms:modified>
</cp:coreProperties>
</file>